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F4AA8" w14:textId="77777777" w:rsidR="008D3CD5" w:rsidRDefault="008D3CD5" w:rsidP="00E94F28">
      <w:pPr>
        <w:pStyle w:val="a3"/>
        <w:spacing w:before="0" w:beforeAutospacing="0" w:after="0" w:afterAutospacing="0"/>
        <w:jc w:val="right"/>
        <w:rPr>
          <w:rStyle w:val="a4"/>
          <w:b w:val="0"/>
          <w:bCs w:val="0"/>
          <w:sz w:val="20"/>
          <w:szCs w:val="20"/>
        </w:rPr>
      </w:pPr>
      <w:r w:rsidRPr="008D3CD5">
        <w:rPr>
          <w:rStyle w:val="a4"/>
          <w:b w:val="0"/>
          <w:bCs w:val="0"/>
          <w:sz w:val="20"/>
          <w:szCs w:val="20"/>
        </w:rPr>
        <w:t>Додаток 2</w:t>
      </w:r>
    </w:p>
    <w:p w14:paraId="08F861C7" w14:textId="3853E0AE" w:rsidR="008D3CD5" w:rsidRPr="008D3CD5" w:rsidRDefault="008D3CD5" w:rsidP="00E94F28">
      <w:pPr>
        <w:pStyle w:val="a3"/>
        <w:spacing w:before="0" w:beforeAutospacing="0" w:after="0" w:afterAutospacing="0"/>
        <w:jc w:val="right"/>
        <w:rPr>
          <w:rStyle w:val="a4"/>
          <w:b w:val="0"/>
          <w:bCs w:val="0"/>
          <w:sz w:val="20"/>
          <w:szCs w:val="20"/>
        </w:rPr>
      </w:pPr>
      <w:r w:rsidRPr="008D3CD5">
        <w:rPr>
          <w:rStyle w:val="a4"/>
          <w:b w:val="0"/>
          <w:bCs w:val="0"/>
          <w:sz w:val="20"/>
          <w:szCs w:val="20"/>
        </w:rPr>
        <w:t xml:space="preserve"> до Програми</w:t>
      </w:r>
    </w:p>
    <w:p w14:paraId="540790E6" w14:textId="0AD42E14" w:rsidR="00C93074" w:rsidRDefault="00C93074" w:rsidP="00C93074">
      <w:pPr>
        <w:pStyle w:val="a3"/>
        <w:jc w:val="center"/>
      </w:pPr>
      <w:r>
        <w:rPr>
          <w:rStyle w:val="a4"/>
        </w:rPr>
        <w:t>Порядок надання додаткової матеріальної підтримки на безповоротній основі для розвитку підприємницької діяльності грантоотримувачам, які працевлаштовують безробітних осіб, які перебувають на обліку в центрі зайнятості</w:t>
      </w:r>
    </w:p>
    <w:p w14:paraId="29063CBB" w14:textId="77777777" w:rsidR="00C93074" w:rsidRDefault="00C93074" w:rsidP="00C93074">
      <w:pPr>
        <w:pStyle w:val="a3"/>
      </w:pPr>
      <w:r>
        <w:rPr>
          <w:rStyle w:val="a4"/>
        </w:rPr>
        <w:t>1. Загальні положення</w:t>
      </w:r>
      <w:r>
        <w:t xml:space="preserve"> </w:t>
      </w:r>
    </w:p>
    <w:p w14:paraId="2E44A63E" w14:textId="77777777" w:rsidR="00C93074" w:rsidRDefault="00C93074" w:rsidP="00C93074">
      <w:pPr>
        <w:pStyle w:val="a3"/>
        <w:jc w:val="both"/>
      </w:pPr>
      <w:r>
        <w:t xml:space="preserve">1.1. Цей Порядок визначає механізм використання коштів місцевого бюджету для надання додаткової матеріальної підтримки на безповоротній основі грантоотримувачам (далі – отримувачі), які працевлаштовують безробітних осіб, зареєстрованих у центрі зайнятості. </w:t>
      </w:r>
    </w:p>
    <w:p w14:paraId="55E89924" w14:textId="77777777" w:rsidR="00C93074" w:rsidRDefault="00C93074" w:rsidP="00C93074">
      <w:pPr>
        <w:pStyle w:val="a3"/>
        <w:jc w:val="both"/>
      </w:pPr>
      <w:r>
        <w:t xml:space="preserve">1.2. Матеріальна підтримка надається у межах бюджетних призначень, передбачених на відповідний рік у місцевому бюджеті, відповідно до затвердженої </w:t>
      </w:r>
      <w:r w:rsidRPr="00C93074">
        <w:t>Програми підтримки розвитку малого і середнього підприємництва  на території</w:t>
      </w:r>
      <w:r>
        <w:t xml:space="preserve"> </w:t>
      </w:r>
      <w:r w:rsidRPr="00C93074">
        <w:t>Савранської селищної  територіальної громади на 2025-2030 роки</w:t>
      </w:r>
      <w:r>
        <w:t>.</w:t>
      </w:r>
    </w:p>
    <w:p w14:paraId="414E9BA0" w14:textId="2F20E821" w:rsidR="00C93074" w:rsidRDefault="00C93074" w:rsidP="00C93074">
      <w:pPr>
        <w:pStyle w:val="a3"/>
        <w:jc w:val="both"/>
      </w:pPr>
      <w:r>
        <w:t>1.3. Отримувачами фінансової підтримки можуть бути фізичні особи-підприємці  та юридичні особи – суб’єкти малого та середнього підприємництва (СМСП), які вже отримали грантове фінансування відповідно до державних або місцевих програм підтримки підприємництва</w:t>
      </w:r>
      <w:r w:rsidR="00AC33BC">
        <w:t>, зареєстровані та здійснюють діяльність на території Савранської селищної територіальної громади</w:t>
      </w:r>
      <w:r w:rsidR="000C78CA">
        <w:t>.</w:t>
      </w:r>
    </w:p>
    <w:p w14:paraId="7A040B41" w14:textId="77777777" w:rsidR="00C93074" w:rsidRDefault="00C93074" w:rsidP="00C93074">
      <w:pPr>
        <w:pStyle w:val="a3"/>
      </w:pPr>
      <w:r>
        <w:rPr>
          <w:rStyle w:val="a4"/>
        </w:rPr>
        <w:t>2. Види та умови надання матеріальної підтримки</w:t>
      </w:r>
      <w:r>
        <w:t xml:space="preserve"> </w:t>
      </w:r>
    </w:p>
    <w:p w14:paraId="7FB51B51" w14:textId="53104FA3" w:rsidR="00C93074" w:rsidRDefault="00C93074" w:rsidP="000C78CA">
      <w:pPr>
        <w:pStyle w:val="a3"/>
        <w:jc w:val="both"/>
      </w:pPr>
      <w:r>
        <w:t>2.1. Додаткова матеріальна підтримка надається одноразово</w:t>
      </w:r>
      <w:r w:rsidR="008D3CD5">
        <w:t xml:space="preserve"> в</w:t>
      </w:r>
      <w:r>
        <w:t xml:space="preserve"> сум</w:t>
      </w:r>
      <w:r w:rsidR="008D3CD5">
        <w:t>і</w:t>
      </w:r>
      <w:r>
        <w:t xml:space="preserve"> 10,0 тис.грн. за одну </w:t>
      </w:r>
      <w:r w:rsidR="009046BA">
        <w:t xml:space="preserve">працевлаштовану </w:t>
      </w:r>
      <w:r w:rsidR="008D3CD5">
        <w:t xml:space="preserve">безробітну </w:t>
      </w:r>
      <w:r w:rsidR="009046BA">
        <w:t>особу</w:t>
      </w:r>
      <w:r>
        <w:t>:</w:t>
      </w:r>
    </w:p>
    <w:p w14:paraId="22916BB7" w14:textId="0CB17D68" w:rsidR="00C93074" w:rsidRDefault="008D3CD5" w:rsidP="000C78CA">
      <w:pPr>
        <w:pStyle w:val="a3"/>
        <w:jc w:val="both"/>
      </w:pPr>
      <w:r>
        <w:t>2.2. Критерієм для отримання фінансової допомоги є працевлаштування безробітної особи за направленням центру зайнятості на новостворене робоче місце.</w:t>
      </w:r>
    </w:p>
    <w:p w14:paraId="1024ACDE" w14:textId="1FCB24CB" w:rsidR="008D3CD5" w:rsidRDefault="008D3CD5" w:rsidP="000C78CA">
      <w:pPr>
        <w:pStyle w:val="a3"/>
        <w:jc w:val="both"/>
      </w:pPr>
      <w:r>
        <w:t>Для цілей цього Порядку, новоствореним робочим місцем вважається робоче місце, яке створено з 01 січня 2025 року.</w:t>
      </w:r>
    </w:p>
    <w:p w14:paraId="2FDF5BAD" w14:textId="77777777" w:rsidR="008D3CD5" w:rsidRDefault="00C93074" w:rsidP="000C78CA">
      <w:pPr>
        <w:pStyle w:val="a3"/>
        <w:jc w:val="both"/>
      </w:pPr>
      <w:r>
        <w:rPr>
          <w:rStyle w:val="a4"/>
        </w:rPr>
        <w:t>3. Порядок подання та розгляду заявок</w:t>
      </w:r>
      <w:r>
        <w:t xml:space="preserve"> </w:t>
      </w:r>
    </w:p>
    <w:p w14:paraId="3FDE0F4A" w14:textId="56D76CD3" w:rsidR="00C93074" w:rsidRDefault="00C93074" w:rsidP="000C78CA">
      <w:pPr>
        <w:pStyle w:val="a3"/>
        <w:jc w:val="both"/>
      </w:pPr>
      <w:r>
        <w:t xml:space="preserve">3.1. Для отримання додаткової матеріальної підтримки заявники подають до </w:t>
      </w:r>
      <w:r w:rsidR="000C78CA" w:rsidRPr="000C78CA">
        <w:t>Савранського відділу Подільської філі</w:t>
      </w:r>
      <w:r w:rsidR="00232100">
        <w:t>ї</w:t>
      </w:r>
      <w:r w:rsidR="000C78CA" w:rsidRPr="000C78CA">
        <w:t xml:space="preserve"> Одеського обласного  центру зайнятості</w:t>
      </w:r>
      <w:r w:rsidR="000C78CA">
        <w:t xml:space="preserve"> </w:t>
      </w:r>
      <w:r>
        <w:t>такі документи:</w:t>
      </w:r>
    </w:p>
    <w:p w14:paraId="44FD727C" w14:textId="77777777" w:rsidR="00C93074" w:rsidRDefault="00C93074" w:rsidP="00C93074">
      <w:pPr>
        <w:pStyle w:val="a3"/>
        <w:numPr>
          <w:ilvl w:val="0"/>
          <w:numId w:val="4"/>
        </w:numPr>
      </w:pPr>
      <w:r>
        <w:t>заяву встановленого зразка;</w:t>
      </w:r>
    </w:p>
    <w:p w14:paraId="739DEA96" w14:textId="4F6038EC" w:rsidR="00C93074" w:rsidRDefault="00C93074" w:rsidP="008D3CD5">
      <w:pPr>
        <w:pStyle w:val="a3"/>
        <w:numPr>
          <w:ilvl w:val="0"/>
          <w:numId w:val="4"/>
        </w:numPr>
      </w:pPr>
      <w:r>
        <w:t xml:space="preserve">копію </w:t>
      </w:r>
      <w:r w:rsidR="00AC5523">
        <w:t>заяви про приєднання до договору</w:t>
      </w:r>
      <w:r>
        <w:t xml:space="preserve"> про надання гранту</w:t>
      </w:r>
      <w:r w:rsidR="00AC5523">
        <w:t>/мікрогранту</w:t>
      </w:r>
      <w:r w:rsidR="008D3CD5">
        <w:t>;</w:t>
      </w:r>
    </w:p>
    <w:p w14:paraId="033617DB" w14:textId="77777777" w:rsidR="00232100" w:rsidRDefault="00232100" w:rsidP="00232100">
      <w:pPr>
        <w:pStyle w:val="a3"/>
        <w:numPr>
          <w:ilvl w:val="0"/>
          <w:numId w:val="4"/>
        </w:numPr>
      </w:pPr>
      <w:bookmarkStart w:id="0" w:name="_Hlk192846912"/>
      <w:r>
        <w:t>документи, що підтверджують створення нового робочого місця та офіційне працевлаштування безробітної особи (копію трудового договору або витяг з наказу про прийняття на роботу);</w:t>
      </w:r>
    </w:p>
    <w:p w14:paraId="02BBEE23" w14:textId="5D622FAA" w:rsidR="00BC4220" w:rsidRDefault="00BC4220" w:rsidP="00C93074">
      <w:pPr>
        <w:pStyle w:val="a3"/>
        <w:numPr>
          <w:ilvl w:val="0"/>
          <w:numId w:val="4"/>
        </w:numPr>
      </w:pPr>
      <w:r>
        <w:t>довідку з банку з реквізитами рахунку;</w:t>
      </w:r>
    </w:p>
    <w:p w14:paraId="495EB02A" w14:textId="2B5D24C1" w:rsidR="00BC4220" w:rsidRDefault="00BC4220" w:rsidP="00BC4220">
      <w:pPr>
        <w:pStyle w:val="a3"/>
        <w:numPr>
          <w:ilvl w:val="0"/>
          <w:numId w:val="4"/>
        </w:numPr>
      </w:pPr>
      <w:r>
        <w:t>згоду на обробку персональних даних.</w:t>
      </w:r>
    </w:p>
    <w:p w14:paraId="2F57C9EB" w14:textId="2555EC9D" w:rsidR="00BC4220" w:rsidRDefault="00BC4220" w:rsidP="00BC4220">
      <w:pPr>
        <w:pStyle w:val="a3"/>
        <w:jc w:val="both"/>
      </w:pPr>
      <w:r>
        <w:t>Суб’єкт господарювання несе відповідальність за повноту та достовірність поданої інформації</w:t>
      </w:r>
    </w:p>
    <w:bookmarkEnd w:id="0"/>
    <w:p w14:paraId="2DDF5703" w14:textId="662D06F2" w:rsidR="00BC4220" w:rsidRDefault="00C93074" w:rsidP="000C78CA">
      <w:pPr>
        <w:pStyle w:val="a3"/>
        <w:jc w:val="both"/>
      </w:pPr>
      <w:r>
        <w:t xml:space="preserve">3.2. </w:t>
      </w:r>
      <w:r w:rsidR="000C78CA" w:rsidRPr="000C78CA">
        <w:t>Савранський відділ Подільської філі</w:t>
      </w:r>
      <w:r w:rsidR="00232100">
        <w:t>ї</w:t>
      </w:r>
      <w:r w:rsidR="000C78CA" w:rsidRPr="000C78CA">
        <w:t xml:space="preserve"> Одеського обласного  центру зайнятості</w:t>
      </w:r>
      <w:r w:rsidR="000C78CA">
        <w:t xml:space="preserve"> протягом 10 робочих днів направляє до Савранської селищної ради супровідний лист з оригіналом заяви та </w:t>
      </w:r>
      <w:r w:rsidR="00AA49EC">
        <w:t>відповідним пакетом документів</w:t>
      </w:r>
      <w:r>
        <w:t xml:space="preserve">. </w:t>
      </w:r>
    </w:p>
    <w:p w14:paraId="29F35DA2" w14:textId="4155BAF4" w:rsidR="00C93074" w:rsidRDefault="00C93074" w:rsidP="00803926">
      <w:pPr>
        <w:pStyle w:val="a3"/>
        <w:jc w:val="both"/>
      </w:pPr>
      <w:bookmarkStart w:id="1" w:name="_Hlk192847030"/>
      <w:r>
        <w:lastRenderedPageBreak/>
        <w:t xml:space="preserve">3.3. </w:t>
      </w:r>
      <w:r w:rsidR="00AA49EC">
        <w:t>Селищна рада здійснює перевірку поданих документів  та готує проект розпорядження селищного голови про визначення суб’єкта господарювання, якому за рахунок коштів місцевого бюджету буде надана додаткова фінансова підтримка</w:t>
      </w:r>
      <w:r>
        <w:t>.</w:t>
      </w:r>
    </w:p>
    <w:p w14:paraId="10F1EC99" w14:textId="4D0466BB" w:rsidR="00AA49EC" w:rsidRDefault="00AA49EC" w:rsidP="00803926">
      <w:pPr>
        <w:pStyle w:val="a3"/>
        <w:jc w:val="both"/>
      </w:pPr>
      <w:r>
        <w:t>3.4.  Надання додаткової фінансової допомоги здійснюється шляхом перерахування коштів на поточний рахунок суб’єкта</w:t>
      </w:r>
      <w:r w:rsidR="009F2622">
        <w:t xml:space="preserve">  </w:t>
      </w:r>
      <w:r>
        <w:t xml:space="preserve"> господарювання, відкритий у банківській установі.</w:t>
      </w:r>
    </w:p>
    <w:p w14:paraId="3431DD31" w14:textId="77777777" w:rsidR="00BC4220" w:rsidRDefault="00C93074" w:rsidP="00C93074">
      <w:pPr>
        <w:pStyle w:val="a3"/>
      </w:pPr>
      <w:bookmarkStart w:id="2" w:name="_Hlk192847096"/>
      <w:bookmarkEnd w:id="1"/>
      <w:r>
        <w:rPr>
          <w:rStyle w:val="a4"/>
        </w:rPr>
        <w:t>4. Контроль за використанням коштів</w:t>
      </w:r>
      <w:r>
        <w:t xml:space="preserve"> </w:t>
      </w:r>
    </w:p>
    <w:p w14:paraId="1E6FBE7F" w14:textId="1A4105AE" w:rsidR="00BC4220" w:rsidRDefault="00C93074" w:rsidP="00803926">
      <w:pPr>
        <w:pStyle w:val="a3"/>
        <w:jc w:val="both"/>
      </w:pPr>
      <w:r>
        <w:t xml:space="preserve">4.1. Контроль за використанням коштів </w:t>
      </w:r>
      <w:r w:rsidR="00803926">
        <w:t xml:space="preserve">може </w:t>
      </w:r>
      <w:r>
        <w:t xml:space="preserve">здійснюється </w:t>
      </w:r>
      <w:r w:rsidR="00803926">
        <w:t>селищною радою</w:t>
      </w:r>
      <w:r>
        <w:t xml:space="preserve"> шляхом аналізу вибіркових перевірок отримувачів допомоги. </w:t>
      </w:r>
    </w:p>
    <w:p w14:paraId="527AF530" w14:textId="77777777" w:rsidR="00BC4220" w:rsidRDefault="00C93074" w:rsidP="00C93074">
      <w:pPr>
        <w:pStyle w:val="a3"/>
      </w:pPr>
      <w:r>
        <w:rPr>
          <w:rStyle w:val="a4"/>
        </w:rPr>
        <w:t>5. Прикінцеві положення</w:t>
      </w:r>
      <w:r>
        <w:t xml:space="preserve"> </w:t>
      </w:r>
    </w:p>
    <w:p w14:paraId="42A2EC7A" w14:textId="77777777" w:rsidR="00BC4220" w:rsidRDefault="00C93074" w:rsidP="00803926">
      <w:pPr>
        <w:pStyle w:val="a3"/>
        <w:jc w:val="both"/>
      </w:pPr>
      <w:r>
        <w:t xml:space="preserve">5.1. Усі питання, що не врегульовані цим Порядком, вирішуються відповідно до чинного законодавства України. </w:t>
      </w:r>
    </w:p>
    <w:p w14:paraId="75F9414F" w14:textId="0C9AA9AF" w:rsidR="00C93074" w:rsidRDefault="00C93074" w:rsidP="00803926">
      <w:pPr>
        <w:pStyle w:val="a3"/>
        <w:jc w:val="both"/>
      </w:pPr>
      <w:r>
        <w:t>5.2. Порядок може бути змінений або доповнений за рішенням органу місцевого самоврядування на підставі аналізу ефективності його застосування.</w:t>
      </w:r>
    </w:p>
    <w:p w14:paraId="246C5161" w14:textId="363EF411" w:rsidR="005B7097" w:rsidRDefault="005B7097" w:rsidP="00803926">
      <w:pPr>
        <w:pStyle w:val="a3"/>
        <w:jc w:val="both"/>
      </w:pPr>
    </w:p>
    <w:p w14:paraId="2825FCC1" w14:textId="004719CB" w:rsidR="005B7097" w:rsidRDefault="005B7097" w:rsidP="00803926">
      <w:pPr>
        <w:pStyle w:val="a3"/>
        <w:jc w:val="both"/>
      </w:pPr>
    </w:p>
    <w:p w14:paraId="42B52FA7" w14:textId="24779384" w:rsidR="005B7097" w:rsidRDefault="005B7097" w:rsidP="00803926">
      <w:pPr>
        <w:pStyle w:val="a3"/>
        <w:jc w:val="both"/>
      </w:pPr>
    </w:p>
    <w:p w14:paraId="1A62F9BC" w14:textId="656106CF" w:rsidR="005B7097" w:rsidRDefault="005B7097" w:rsidP="00803926">
      <w:pPr>
        <w:pStyle w:val="a3"/>
        <w:jc w:val="both"/>
      </w:pPr>
    </w:p>
    <w:p w14:paraId="564F1042" w14:textId="0CF7C585" w:rsidR="005B7097" w:rsidRDefault="005B7097" w:rsidP="00803926">
      <w:pPr>
        <w:pStyle w:val="a3"/>
        <w:jc w:val="both"/>
      </w:pPr>
    </w:p>
    <w:p w14:paraId="186126BB" w14:textId="0E1460EC" w:rsidR="005B7097" w:rsidRDefault="005B7097" w:rsidP="00803926">
      <w:pPr>
        <w:pStyle w:val="a3"/>
        <w:jc w:val="both"/>
      </w:pPr>
    </w:p>
    <w:p w14:paraId="3ED70105" w14:textId="0C3A3C71" w:rsidR="005B7097" w:rsidRDefault="005B7097" w:rsidP="00803926">
      <w:pPr>
        <w:pStyle w:val="a3"/>
        <w:jc w:val="both"/>
      </w:pPr>
    </w:p>
    <w:p w14:paraId="312D78A5" w14:textId="74ED279B" w:rsidR="005B7097" w:rsidRDefault="005B7097" w:rsidP="00803926">
      <w:pPr>
        <w:pStyle w:val="a3"/>
        <w:jc w:val="both"/>
      </w:pPr>
    </w:p>
    <w:p w14:paraId="49156EBA" w14:textId="3C16EBE2" w:rsidR="005B7097" w:rsidRDefault="005B7097" w:rsidP="00803926">
      <w:pPr>
        <w:pStyle w:val="a3"/>
        <w:jc w:val="both"/>
      </w:pPr>
    </w:p>
    <w:p w14:paraId="5663FE70" w14:textId="36368401" w:rsidR="005B7097" w:rsidRDefault="005B7097" w:rsidP="00803926">
      <w:pPr>
        <w:pStyle w:val="a3"/>
        <w:jc w:val="both"/>
      </w:pPr>
    </w:p>
    <w:p w14:paraId="6472E6CA" w14:textId="03B48C53" w:rsidR="005B7097" w:rsidRDefault="005B7097" w:rsidP="00803926">
      <w:pPr>
        <w:pStyle w:val="a3"/>
        <w:jc w:val="both"/>
      </w:pPr>
    </w:p>
    <w:p w14:paraId="4078021A" w14:textId="02C45871" w:rsidR="005B7097" w:rsidRDefault="005B7097" w:rsidP="00803926">
      <w:pPr>
        <w:pStyle w:val="a3"/>
        <w:jc w:val="both"/>
      </w:pPr>
    </w:p>
    <w:p w14:paraId="41818B51" w14:textId="75A2975F" w:rsidR="005B7097" w:rsidRDefault="005B7097" w:rsidP="00803926">
      <w:pPr>
        <w:pStyle w:val="a3"/>
        <w:jc w:val="both"/>
      </w:pPr>
    </w:p>
    <w:p w14:paraId="7995FC70" w14:textId="563EEA21" w:rsidR="005B7097" w:rsidRDefault="005B7097" w:rsidP="00803926">
      <w:pPr>
        <w:pStyle w:val="a3"/>
        <w:jc w:val="both"/>
      </w:pPr>
    </w:p>
    <w:p w14:paraId="46A8CBE1" w14:textId="5842BB78" w:rsidR="005B7097" w:rsidRDefault="005B7097" w:rsidP="00803926">
      <w:pPr>
        <w:pStyle w:val="a3"/>
        <w:jc w:val="both"/>
      </w:pPr>
    </w:p>
    <w:p w14:paraId="1A656EC0" w14:textId="04BDB3EB" w:rsidR="005B7097" w:rsidRDefault="005B7097" w:rsidP="00803926">
      <w:pPr>
        <w:pStyle w:val="a3"/>
        <w:jc w:val="both"/>
      </w:pPr>
    </w:p>
    <w:p w14:paraId="7CABF703" w14:textId="77777777" w:rsidR="00DF6EE0" w:rsidRDefault="00DF6EE0" w:rsidP="00803926">
      <w:pPr>
        <w:pStyle w:val="a3"/>
        <w:jc w:val="both"/>
      </w:pPr>
    </w:p>
    <w:p w14:paraId="347378F5" w14:textId="4E2AB69C" w:rsidR="005B7097" w:rsidRDefault="005B7097" w:rsidP="005B7097">
      <w:pPr>
        <w:pStyle w:val="a3"/>
        <w:spacing w:before="0" w:beforeAutospacing="0" w:after="0" w:afterAutospacing="0"/>
        <w:jc w:val="right"/>
        <w:rPr>
          <w:rStyle w:val="a4"/>
          <w:b w:val="0"/>
          <w:bCs w:val="0"/>
          <w:sz w:val="20"/>
          <w:szCs w:val="20"/>
        </w:rPr>
      </w:pPr>
      <w:r w:rsidRPr="008D3CD5">
        <w:rPr>
          <w:rStyle w:val="a4"/>
          <w:b w:val="0"/>
          <w:bCs w:val="0"/>
          <w:sz w:val="20"/>
          <w:szCs w:val="20"/>
        </w:rPr>
        <w:lastRenderedPageBreak/>
        <w:t xml:space="preserve">Додаток </w:t>
      </w:r>
    </w:p>
    <w:p w14:paraId="4CF42462" w14:textId="615D2A40" w:rsidR="005B7097" w:rsidRPr="008D3CD5" w:rsidRDefault="005B7097" w:rsidP="005B7097">
      <w:pPr>
        <w:pStyle w:val="a3"/>
        <w:spacing w:before="0" w:beforeAutospacing="0" w:after="0" w:afterAutospacing="0"/>
        <w:jc w:val="right"/>
        <w:rPr>
          <w:rStyle w:val="a4"/>
          <w:b w:val="0"/>
          <w:bCs w:val="0"/>
          <w:sz w:val="20"/>
          <w:szCs w:val="20"/>
        </w:rPr>
      </w:pPr>
      <w:r w:rsidRPr="008D3CD5">
        <w:rPr>
          <w:rStyle w:val="a4"/>
          <w:b w:val="0"/>
          <w:bCs w:val="0"/>
          <w:sz w:val="20"/>
          <w:szCs w:val="20"/>
        </w:rPr>
        <w:t xml:space="preserve"> до П</w:t>
      </w:r>
      <w:r>
        <w:rPr>
          <w:rStyle w:val="a4"/>
          <w:b w:val="0"/>
          <w:bCs w:val="0"/>
          <w:sz w:val="20"/>
          <w:szCs w:val="20"/>
        </w:rPr>
        <w:t>орядку</w:t>
      </w:r>
    </w:p>
    <w:p w14:paraId="1BF0398F" w14:textId="77777777" w:rsidR="00DF6EE0" w:rsidRDefault="00DF6EE0" w:rsidP="00DF6EE0">
      <w:pPr>
        <w:pStyle w:val="a3"/>
        <w:spacing w:before="0" w:beforeAutospacing="0" w:after="0" w:afterAutospacing="0"/>
        <w:jc w:val="right"/>
      </w:pPr>
    </w:p>
    <w:p w14:paraId="2BE45BFF" w14:textId="3B0DCFF8" w:rsidR="005B7097" w:rsidRDefault="005B7097" w:rsidP="00DF6EE0">
      <w:pPr>
        <w:pStyle w:val="a3"/>
        <w:spacing w:before="0" w:beforeAutospacing="0" w:after="0" w:afterAutospacing="0"/>
        <w:jc w:val="right"/>
      </w:pPr>
      <w:r>
        <w:t xml:space="preserve">Секретарю Савранської селищної ради, </w:t>
      </w:r>
    </w:p>
    <w:p w14:paraId="411297C3" w14:textId="72AA0EB0" w:rsidR="005B7097" w:rsidRDefault="005B7097" w:rsidP="00DF6EE0">
      <w:pPr>
        <w:pStyle w:val="a3"/>
        <w:spacing w:before="0" w:beforeAutospacing="0" w:after="0" w:afterAutospacing="0"/>
        <w:jc w:val="right"/>
      </w:pPr>
      <w:r>
        <w:t>виконуючому обов’язки селищного голови</w:t>
      </w:r>
    </w:p>
    <w:p w14:paraId="010279F7" w14:textId="35F2B086" w:rsidR="005B7097" w:rsidRDefault="005B7097" w:rsidP="00DF6EE0">
      <w:pPr>
        <w:pStyle w:val="a3"/>
        <w:spacing w:before="0" w:beforeAutospacing="0" w:after="0" w:afterAutospacing="0"/>
        <w:jc w:val="right"/>
      </w:pPr>
      <w:r>
        <w:t>Олегу ЖИРУНУ</w:t>
      </w:r>
    </w:p>
    <w:p w14:paraId="4B01B508" w14:textId="2CEE3E77" w:rsidR="00DF6EE0" w:rsidRDefault="00DF6EE0" w:rsidP="00DF6EE0">
      <w:pPr>
        <w:pStyle w:val="a3"/>
        <w:spacing w:before="0" w:beforeAutospacing="0" w:after="0" w:afterAutospacing="0"/>
        <w:jc w:val="right"/>
      </w:pPr>
    </w:p>
    <w:p w14:paraId="401EFAD3" w14:textId="4F42A6B1" w:rsidR="00DF6EE0" w:rsidRDefault="00DF6EE0" w:rsidP="00DF6EE0">
      <w:pPr>
        <w:pStyle w:val="a3"/>
        <w:spacing w:before="0" w:beforeAutospacing="0" w:after="0" w:afterAutospacing="0"/>
        <w:jc w:val="right"/>
      </w:pPr>
      <w:r>
        <w:t>__________________________________</w:t>
      </w:r>
    </w:p>
    <w:p w14:paraId="42FE9102" w14:textId="1E2C9B59" w:rsidR="00DF6EE0" w:rsidRDefault="00DF6EE0" w:rsidP="00DF6EE0">
      <w:pPr>
        <w:pStyle w:val="a3"/>
        <w:spacing w:before="0" w:beforeAutospacing="0" w:after="0" w:afterAutospacing="0"/>
        <w:jc w:val="right"/>
      </w:pPr>
      <w:r>
        <w:t xml:space="preserve">[ПІБ заявника / Назва підприємства, код ЄДРПОУ] </w:t>
      </w:r>
    </w:p>
    <w:p w14:paraId="343DD419" w14:textId="77777777" w:rsidR="00DF6EE0" w:rsidRDefault="00DF6EE0" w:rsidP="00DF6EE0">
      <w:pPr>
        <w:pStyle w:val="a3"/>
        <w:spacing w:before="0" w:beforeAutospacing="0" w:after="0" w:afterAutospacing="0"/>
        <w:jc w:val="right"/>
      </w:pPr>
    </w:p>
    <w:p w14:paraId="28CE6218" w14:textId="3450DDC5" w:rsidR="005B7097" w:rsidRDefault="00DF6EE0" w:rsidP="00DF6EE0">
      <w:pPr>
        <w:pStyle w:val="a3"/>
        <w:spacing w:before="0" w:beforeAutospacing="0" w:after="0" w:afterAutospacing="0"/>
        <w:jc w:val="right"/>
      </w:pPr>
      <w:r>
        <w:t>___________</w:t>
      </w:r>
      <w:r w:rsidR="005B7097">
        <w:t>_______________________</w:t>
      </w:r>
    </w:p>
    <w:p w14:paraId="7073E02A" w14:textId="6CA9AFC8" w:rsidR="00DF6EE0" w:rsidRDefault="005B7097" w:rsidP="00DF6EE0">
      <w:pPr>
        <w:pStyle w:val="a3"/>
        <w:spacing w:before="0" w:beforeAutospacing="0" w:after="0" w:afterAutospacing="0"/>
        <w:jc w:val="right"/>
      </w:pPr>
      <w:r>
        <w:t xml:space="preserve">Адреса: [Юридична/фактична адреса] </w:t>
      </w:r>
    </w:p>
    <w:p w14:paraId="44C98005" w14:textId="4D2DE03D" w:rsidR="00DF6EE0" w:rsidRDefault="00DF6EE0" w:rsidP="00DF6EE0">
      <w:pPr>
        <w:pStyle w:val="a3"/>
        <w:spacing w:before="0" w:beforeAutospacing="0" w:after="0" w:afterAutospacing="0"/>
        <w:jc w:val="right"/>
      </w:pPr>
      <w:r>
        <w:t>_____________________</w:t>
      </w:r>
    </w:p>
    <w:p w14:paraId="0A3599DE" w14:textId="77777777" w:rsidR="00DF6EE0" w:rsidRDefault="00DF6EE0" w:rsidP="00DF6EE0">
      <w:pPr>
        <w:pStyle w:val="a3"/>
        <w:spacing w:before="0" w:beforeAutospacing="0" w:after="0" w:afterAutospacing="0"/>
        <w:jc w:val="right"/>
      </w:pPr>
      <w:r>
        <w:t>__________________________________</w:t>
      </w:r>
    </w:p>
    <w:p w14:paraId="772DBB09" w14:textId="77777777" w:rsidR="00DF6EE0" w:rsidRDefault="005B7097" w:rsidP="00DF6EE0">
      <w:pPr>
        <w:pStyle w:val="a3"/>
        <w:spacing w:before="0" w:beforeAutospacing="0" w:after="0" w:afterAutospacing="0"/>
        <w:jc w:val="right"/>
      </w:pPr>
      <w:r>
        <w:t xml:space="preserve">Контактний телефон: [номер телефону] </w:t>
      </w:r>
    </w:p>
    <w:p w14:paraId="6C009603" w14:textId="77777777" w:rsidR="00DF6EE0" w:rsidRDefault="00DF6EE0" w:rsidP="00DF6EE0">
      <w:pPr>
        <w:pStyle w:val="a3"/>
        <w:spacing w:before="0" w:beforeAutospacing="0" w:after="0" w:afterAutospacing="0"/>
        <w:jc w:val="right"/>
      </w:pPr>
    </w:p>
    <w:p w14:paraId="5FFDCD83" w14:textId="77777777" w:rsidR="00DF6EE0" w:rsidRDefault="00DF6EE0" w:rsidP="00DF6EE0">
      <w:pPr>
        <w:pStyle w:val="a3"/>
        <w:spacing w:before="0" w:beforeAutospacing="0" w:after="0" w:afterAutospacing="0"/>
        <w:jc w:val="right"/>
      </w:pPr>
      <w:r>
        <w:t>__________________________________</w:t>
      </w:r>
    </w:p>
    <w:p w14:paraId="2E5F0BB9" w14:textId="6D87DBEF" w:rsidR="005B7097" w:rsidRDefault="005B7097" w:rsidP="00DF6EE0">
      <w:pPr>
        <w:pStyle w:val="a3"/>
        <w:spacing w:before="0" w:beforeAutospacing="0" w:after="0" w:afterAutospacing="0"/>
        <w:jc w:val="right"/>
      </w:pPr>
      <w:r>
        <w:t>Електронна пошта: [email]</w:t>
      </w:r>
    </w:p>
    <w:p w14:paraId="195FA15A" w14:textId="77777777" w:rsidR="00DF6EE0" w:rsidRDefault="00DF6EE0" w:rsidP="00DF6EE0">
      <w:pPr>
        <w:pStyle w:val="a3"/>
        <w:spacing w:before="0" w:beforeAutospacing="0" w:after="0" w:afterAutospacing="0"/>
        <w:rPr>
          <w:rStyle w:val="a4"/>
        </w:rPr>
      </w:pPr>
    </w:p>
    <w:p w14:paraId="0F517E58" w14:textId="221AACB3" w:rsidR="005B7097" w:rsidRDefault="005B7097" w:rsidP="00DF6EE0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ЗАЯВА</w:t>
      </w:r>
    </w:p>
    <w:p w14:paraId="74601F7F" w14:textId="77777777" w:rsidR="00CD602F" w:rsidRDefault="00CD602F" w:rsidP="00DF6EE0">
      <w:pPr>
        <w:pStyle w:val="a3"/>
        <w:spacing w:before="0" w:beforeAutospacing="0" w:after="0" w:afterAutospacing="0"/>
        <w:jc w:val="center"/>
      </w:pPr>
    </w:p>
    <w:p w14:paraId="4468AA0B" w14:textId="6922C726" w:rsidR="005B7097" w:rsidRDefault="00DF6EE0" w:rsidP="00DF6EE0">
      <w:pPr>
        <w:pStyle w:val="a3"/>
        <w:spacing w:before="0" w:beforeAutospacing="0" w:after="0" w:afterAutospacing="0"/>
        <w:ind w:firstLine="709"/>
        <w:jc w:val="both"/>
      </w:pPr>
      <w:r>
        <w:t xml:space="preserve">Як отримувач </w:t>
      </w:r>
      <w:r w:rsidR="00AC5523">
        <w:t>гранту/</w:t>
      </w:r>
      <w:r>
        <w:t xml:space="preserve">мікрогранту, </w:t>
      </w:r>
      <w:r w:rsidR="005B7097">
        <w:t xml:space="preserve">Прошу </w:t>
      </w:r>
      <w:r>
        <w:t xml:space="preserve">Вас розглянути можливість </w:t>
      </w:r>
      <w:r w:rsidR="005B7097">
        <w:t xml:space="preserve">надати </w:t>
      </w:r>
      <w:r>
        <w:t xml:space="preserve">мені </w:t>
      </w:r>
      <w:r w:rsidR="005B7097">
        <w:t>додаткову матеріальну підтримку на безповоротній основі для розвитку підприємницької діяльності у зв’язку з працевлаштуванням безробітн</w:t>
      </w:r>
      <w:r w:rsidR="00AC5523">
        <w:t>ої</w:t>
      </w:r>
      <w:r w:rsidR="005B7097">
        <w:t xml:space="preserve"> ос</w:t>
      </w:r>
      <w:r w:rsidR="00AC5523">
        <w:t>оби</w:t>
      </w:r>
      <w:r w:rsidR="005B7097">
        <w:t>, як</w:t>
      </w:r>
      <w:r w:rsidR="00AC5523">
        <w:t>а</w:t>
      </w:r>
      <w:r w:rsidR="005B7097">
        <w:t xml:space="preserve"> перебува</w:t>
      </w:r>
      <w:r w:rsidR="00AC5523">
        <w:t>ла</w:t>
      </w:r>
      <w:r w:rsidR="005B7097">
        <w:t xml:space="preserve"> на обліку в центрі зайнятості</w:t>
      </w:r>
      <w:r w:rsidR="00CD602F">
        <w:t>, за рахунок коштів місцевого бюджету, шляхом перерахування її на мій розрахунковий рахунок.</w:t>
      </w:r>
    </w:p>
    <w:p w14:paraId="792AD7AB" w14:textId="77777777" w:rsidR="00CD602F" w:rsidRDefault="00CD602F" w:rsidP="00DF6EE0">
      <w:pPr>
        <w:pStyle w:val="a3"/>
        <w:spacing w:before="0" w:beforeAutospacing="0" w:after="0" w:afterAutospacing="0"/>
        <w:ind w:firstLine="709"/>
      </w:pPr>
    </w:p>
    <w:p w14:paraId="695C1081" w14:textId="457373B6" w:rsidR="005B7097" w:rsidRDefault="005B7097" w:rsidP="00DF6EE0">
      <w:pPr>
        <w:pStyle w:val="a3"/>
        <w:spacing w:before="0" w:beforeAutospacing="0" w:after="0" w:afterAutospacing="0"/>
        <w:ind w:firstLine="709"/>
      </w:pPr>
      <w:r>
        <w:t>До заяви додаю наступні документи:</w:t>
      </w:r>
    </w:p>
    <w:p w14:paraId="1AACF4D6" w14:textId="628AD208" w:rsidR="00CD602F" w:rsidRDefault="00AC5523" w:rsidP="00AC5523">
      <w:pPr>
        <w:pStyle w:val="a3"/>
        <w:numPr>
          <w:ilvl w:val="0"/>
          <w:numId w:val="5"/>
        </w:numPr>
      </w:pPr>
      <w:r>
        <w:t>копію заяви про приєднання до договору про надання гранту/мікрогранту;</w:t>
      </w:r>
    </w:p>
    <w:p w14:paraId="78397906" w14:textId="68BE2B2A" w:rsidR="00CD602F" w:rsidRDefault="00CD602F" w:rsidP="00CD602F">
      <w:pPr>
        <w:pStyle w:val="a3"/>
        <w:numPr>
          <w:ilvl w:val="0"/>
          <w:numId w:val="5"/>
        </w:numPr>
      </w:pPr>
      <w:r>
        <w:t>документи, що підтверджують створення нов</w:t>
      </w:r>
      <w:r w:rsidR="00AC5523">
        <w:t>ого</w:t>
      </w:r>
      <w:r>
        <w:t xml:space="preserve"> робоч</w:t>
      </w:r>
      <w:r w:rsidR="00AC5523">
        <w:t>ого</w:t>
      </w:r>
      <w:r>
        <w:t xml:space="preserve"> місц</w:t>
      </w:r>
      <w:r w:rsidR="00AC5523">
        <w:t>я</w:t>
      </w:r>
      <w:r>
        <w:t xml:space="preserve"> та офіційне працевлаштування безробітн</w:t>
      </w:r>
      <w:r w:rsidR="00AC5523">
        <w:t>ої</w:t>
      </w:r>
      <w:r>
        <w:t xml:space="preserve"> ос</w:t>
      </w:r>
      <w:r w:rsidR="00AC5523">
        <w:t>оби</w:t>
      </w:r>
      <w:r>
        <w:t xml:space="preserve"> (копію трудового договору або витяг з наказу про прийняття на роботу);</w:t>
      </w:r>
    </w:p>
    <w:p w14:paraId="4FE4DFBA" w14:textId="77777777" w:rsidR="00CD602F" w:rsidRDefault="00CD602F" w:rsidP="00CD602F">
      <w:pPr>
        <w:pStyle w:val="a3"/>
        <w:numPr>
          <w:ilvl w:val="0"/>
          <w:numId w:val="5"/>
        </w:numPr>
      </w:pPr>
      <w:r>
        <w:t>довідку з банку з реквізитами рахунку;</w:t>
      </w:r>
    </w:p>
    <w:p w14:paraId="1A67C8DA" w14:textId="77777777" w:rsidR="00CD602F" w:rsidRDefault="00CD602F" w:rsidP="00CD602F">
      <w:pPr>
        <w:pStyle w:val="a3"/>
        <w:numPr>
          <w:ilvl w:val="0"/>
          <w:numId w:val="5"/>
        </w:numPr>
      </w:pPr>
      <w:r>
        <w:t>згоду на обробку персональних даних.</w:t>
      </w:r>
    </w:p>
    <w:p w14:paraId="6A553DD7" w14:textId="77777777" w:rsidR="00CD602F" w:rsidRDefault="00CD602F" w:rsidP="00CD602F">
      <w:pPr>
        <w:pStyle w:val="a3"/>
        <w:spacing w:before="0" w:beforeAutospacing="0" w:after="0" w:afterAutospacing="0"/>
        <w:ind w:left="709"/>
      </w:pPr>
    </w:p>
    <w:p w14:paraId="62C27591" w14:textId="2D1F98E4" w:rsidR="005B7097" w:rsidRDefault="005B7097" w:rsidP="00DF6EE0">
      <w:pPr>
        <w:pStyle w:val="a3"/>
        <w:spacing w:before="0" w:beforeAutospacing="0" w:after="0" w:afterAutospacing="0"/>
        <w:ind w:firstLine="709"/>
      </w:pPr>
      <w:r>
        <w:t>«</w:t>
      </w:r>
      <w:r w:rsidR="00CD602F">
        <w:t>__</w:t>
      </w:r>
      <w:r>
        <w:t>_</w:t>
      </w:r>
      <w:r>
        <w:rPr>
          <w:rStyle w:val="a4"/>
        </w:rPr>
        <w:t>» __________ 20</w:t>
      </w:r>
      <w:r w:rsidR="00CD602F">
        <w:rPr>
          <w:rStyle w:val="a4"/>
        </w:rPr>
        <w:t xml:space="preserve">      </w:t>
      </w:r>
      <w:r>
        <w:t xml:space="preserve"> р.</w:t>
      </w:r>
      <w:r w:rsidR="00CD602F">
        <w:t xml:space="preserve">            </w:t>
      </w:r>
      <w:r>
        <w:t>________________</w:t>
      </w:r>
      <w:r w:rsidR="00CD602F">
        <w:t xml:space="preserve">                       _________________</w:t>
      </w:r>
    </w:p>
    <w:p w14:paraId="0884B83E" w14:textId="32A369C2" w:rsidR="005B7097" w:rsidRPr="00CD602F" w:rsidRDefault="00CD602F" w:rsidP="00891129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Pr="00CD602F">
        <w:rPr>
          <w:sz w:val="20"/>
          <w:szCs w:val="20"/>
        </w:rPr>
        <w:t xml:space="preserve">Дата                                              </w:t>
      </w:r>
      <w:r>
        <w:rPr>
          <w:sz w:val="20"/>
          <w:szCs w:val="20"/>
        </w:rPr>
        <w:t xml:space="preserve">              </w:t>
      </w:r>
      <w:r w:rsidRPr="00CD602F">
        <w:rPr>
          <w:sz w:val="20"/>
          <w:szCs w:val="20"/>
        </w:rPr>
        <w:t xml:space="preserve">Підпис                                   </w:t>
      </w:r>
      <w:r>
        <w:rPr>
          <w:sz w:val="20"/>
          <w:szCs w:val="20"/>
        </w:rPr>
        <w:t xml:space="preserve">    </w:t>
      </w:r>
      <w:r w:rsidRPr="00CD602F">
        <w:rPr>
          <w:sz w:val="20"/>
          <w:szCs w:val="20"/>
        </w:rPr>
        <w:t xml:space="preserve"> Прізвище, ініціали                                     </w:t>
      </w:r>
    </w:p>
    <w:p w14:paraId="5BE52260" w14:textId="303936C0" w:rsidR="005B7097" w:rsidRDefault="00CD602F" w:rsidP="00891129">
      <w:pPr>
        <w:pStyle w:val="a3"/>
        <w:spacing w:before="0" w:beforeAutospacing="0" w:after="0" w:afterAutospacing="0"/>
        <w:jc w:val="both"/>
      </w:pPr>
      <w:r>
        <w:t xml:space="preserve"> </w:t>
      </w:r>
    </w:p>
    <w:bookmarkEnd w:id="2"/>
    <w:p w14:paraId="251E9075" w14:textId="764B7AA4" w:rsidR="005732F3" w:rsidRDefault="005732F3" w:rsidP="00891129">
      <w:pPr>
        <w:pStyle w:val="a3"/>
        <w:spacing w:before="0" w:beforeAutospacing="0" w:after="0" w:afterAutospacing="0"/>
      </w:pPr>
    </w:p>
    <w:sectPr w:rsidR="005732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20D15"/>
    <w:multiLevelType w:val="multilevel"/>
    <w:tmpl w:val="073E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EA1185"/>
    <w:multiLevelType w:val="multilevel"/>
    <w:tmpl w:val="8EAAA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0E766B"/>
    <w:multiLevelType w:val="multilevel"/>
    <w:tmpl w:val="7D603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034637"/>
    <w:multiLevelType w:val="multilevel"/>
    <w:tmpl w:val="C75A50B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FF06F9"/>
    <w:multiLevelType w:val="multilevel"/>
    <w:tmpl w:val="76FC0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A27"/>
    <w:rsid w:val="000C78CA"/>
    <w:rsid w:val="00232100"/>
    <w:rsid w:val="005732F3"/>
    <w:rsid w:val="005B7097"/>
    <w:rsid w:val="00803926"/>
    <w:rsid w:val="00891129"/>
    <w:rsid w:val="008D3CD5"/>
    <w:rsid w:val="009046BA"/>
    <w:rsid w:val="00981A27"/>
    <w:rsid w:val="009F2622"/>
    <w:rsid w:val="00AA49EC"/>
    <w:rsid w:val="00AC33BC"/>
    <w:rsid w:val="00AC5523"/>
    <w:rsid w:val="00BC4220"/>
    <w:rsid w:val="00C93074"/>
    <w:rsid w:val="00CD602F"/>
    <w:rsid w:val="00DF6EE0"/>
    <w:rsid w:val="00E9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BEDC1"/>
  <w15:chartTrackingRefBased/>
  <w15:docId w15:val="{EA717CCB-1824-4FD3-BC83-883CF86B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93074"/>
    <w:rPr>
      <w:b/>
      <w:bCs/>
    </w:rPr>
  </w:style>
  <w:style w:type="paragraph" w:styleId="a5">
    <w:name w:val="No Spacing"/>
    <w:uiPriority w:val="1"/>
    <w:qFormat/>
    <w:rsid w:val="00C93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1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3043</Words>
  <Characters>1735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2025-03-14T06:32:00Z</dcterms:created>
  <dcterms:modified xsi:type="dcterms:W3CDTF">2025-03-19T09:10:00Z</dcterms:modified>
</cp:coreProperties>
</file>